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EFAE69" w14:textId="58A0C30B" w:rsidR="00A24F28" w:rsidRPr="00927C1B" w:rsidRDefault="00E01E14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</w:t>
      </w:r>
      <w:r w:rsidR="00CB4CAC">
        <w:rPr>
          <w:rFonts w:ascii="Arial" w:eastAsia="Arial Unicode MS" w:hAnsi="Arial" w:cs="Arial"/>
          <w:b/>
          <w:bCs/>
          <w:sz w:val="24"/>
        </w:rPr>
        <w:t>5</w:t>
      </w:r>
      <w:r w:rsidR="00BC4E06">
        <w:rPr>
          <w:rFonts w:ascii="Arial" w:eastAsia="Arial Unicode MS" w:hAnsi="Arial" w:cs="Arial"/>
          <w:b/>
          <w:bCs/>
          <w:sz w:val="24"/>
        </w:rPr>
        <w:t>6</w:t>
      </w:r>
      <w:r w:rsidR="002974AC">
        <w:rPr>
          <w:rFonts w:ascii="Arial" w:eastAsia="Arial Unicode MS" w:hAnsi="Arial" w:cs="Arial"/>
          <w:b/>
          <w:bCs/>
          <w:sz w:val="24"/>
        </w:rPr>
        <w:t>-</w:t>
      </w:r>
      <w:r w:rsidR="00D90CD1">
        <w:rPr>
          <w:rFonts w:ascii="Arial" w:eastAsia="Arial Unicode MS" w:hAnsi="Arial" w:cs="Arial"/>
          <w:b/>
          <w:bCs/>
          <w:sz w:val="24"/>
        </w:rPr>
        <w:t>e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1F0BF7" w:rsidRPr="0086381F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S2-2</w:t>
      </w:r>
      <w:r w:rsidR="002974AC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30</w:t>
      </w:r>
      <w:r w:rsidR="00D90CD1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4244</w:t>
      </w:r>
    </w:p>
    <w:p w14:paraId="4A029F07" w14:textId="3BB536D4" w:rsidR="00A24F28" w:rsidRPr="003244C5" w:rsidRDefault="00D90CD1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bookmarkStart w:id="0" w:name="_Hlk123747553"/>
      <w:r>
        <w:rPr>
          <w:rFonts w:ascii="Arial" w:eastAsia="Arial Unicode MS" w:hAnsi="Arial" w:cs="Arial"/>
          <w:b/>
          <w:bCs/>
          <w:sz w:val="24"/>
        </w:rPr>
        <w:t>Electronic meeting</w:t>
      </w:r>
      <w:r w:rsidR="00C912CF" w:rsidRPr="00C912CF">
        <w:rPr>
          <w:rFonts w:ascii="Arial" w:eastAsia="Arial Unicode MS" w:hAnsi="Arial" w:cs="Arial"/>
          <w:b/>
          <w:bCs/>
          <w:sz w:val="24"/>
        </w:rPr>
        <w:t xml:space="preserve">, </w:t>
      </w:r>
      <w:r>
        <w:rPr>
          <w:rFonts w:ascii="Arial" w:eastAsia="Arial Unicode MS" w:hAnsi="Arial" w:cs="Arial"/>
          <w:b/>
          <w:bCs/>
          <w:sz w:val="24"/>
        </w:rPr>
        <w:t>17</w:t>
      </w:r>
      <w:r w:rsidRPr="00D90CD1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>
        <w:rPr>
          <w:rFonts w:ascii="Arial" w:eastAsia="Arial Unicode MS" w:hAnsi="Arial" w:cs="Arial"/>
          <w:b/>
          <w:bCs/>
          <w:sz w:val="24"/>
        </w:rPr>
        <w:t xml:space="preserve"> – 21</w:t>
      </w:r>
      <w:r w:rsidRPr="00D90CD1">
        <w:rPr>
          <w:rFonts w:ascii="Arial" w:eastAsia="Arial Unicode MS" w:hAnsi="Arial" w:cs="Arial"/>
          <w:b/>
          <w:bCs/>
          <w:sz w:val="24"/>
          <w:vertAlign w:val="superscript"/>
        </w:rPr>
        <w:t>st</w:t>
      </w:r>
      <w:r>
        <w:rPr>
          <w:rFonts w:ascii="Arial" w:eastAsia="Arial Unicode MS" w:hAnsi="Arial" w:cs="Arial"/>
          <w:b/>
          <w:bCs/>
          <w:sz w:val="24"/>
        </w:rPr>
        <w:t xml:space="preserve"> </w:t>
      </w:r>
      <w:r w:rsidR="00DD1B10">
        <w:rPr>
          <w:rFonts w:ascii="Arial" w:eastAsia="Arial Unicode MS" w:hAnsi="Arial" w:cs="Arial"/>
          <w:b/>
          <w:bCs/>
          <w:sz w:val="24"/>
        </w:rPr>
        <w:t>April</w:t>
      </w:r>
      <w:r w:rsidR="002974AC" w:rsidRPr="002974AC">
        <w:rPr>
          <w:rFonts w:ascii="Arial" w:eastAsia="Arial Unicode MS" w:hAnsi="Arial" w:cs="Arial"/>
          <w:b/>
          <w:bCs/>
          <w:sz w:val="24"/>
        </w:rPr>
        <w:t xml:space="preserve"> 2023</w:t>
      </w:r>
      <w:r w:rsidR="003244C5" w:rsidRPr="00927C1B">
        <w:rPr>
          <w:rFonts w:ascii="Arial" w:eastAsia="Arial Unicode MS" w:hAnsi="Arial" w:cs="Arial"/>
          <w:b/>
          <w:bCs/>
        </w:rPr>
        <w:tab/>
      </w:r>
    </w:p>
    <w:bookmarkEnd w:id="0"/>
    <w:p w14:paraId="619BA1D0" w14:textId="77777777" w:rsidR="00A24F28" w:rsidRPr="00927C1B" w:rsidRDefault="00A24F28" w:rsidP="00A24F28">
      <w:pPr>
        <w:rPr>
          <w:rFonts w:ascii="Arial" w:hAnsi="Arial" w:cs="Arial"/>
        </w:rPr>
      </w:pPr>
    </w:p>
    <w:p w14:paraId="2A9B9356" w14:textId="4AF59D20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7B7DFD">
        <w:rPr>
          <w:rFonts w:ascii="Arial" w:hAnsi="Arial" w:cs="Arial"/>
          <w:b/>
        </w:rPr>
        <w:t>OPPO</w:t>
      </w:r>
    </w:p>
    <w:p w14:paraId="2D701DDD" w14:textId="1646478F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DA635A">
        <w:rPr>
          <w:rFonts w:ascii="Arial" w:hAnsi="Arial" w:cs="Arial"/>
          <w:b/>
        </w:rPr>
        <w:t>On a</w:t>
      </w:r>
      <w:r w:rsidR="00DD1B10">
        <w:rPr>
          <w:rFonts w:ascii="Arial" w:hAnsi="Arial" w:cs="Arial"/>
          <w:b/>
        </w:rPr>
        <w:t xml:space="preserve">ccess to SNPN </w:t>
      </w:r>
      <w:r w:rsidR="005A65C0">
        <w:rPr>
          <w:rFonts w:ascii="Arial" w:hAnsi="Arial" w:cs="Arial"/>
          <w:b/>
        </w:rPr>
        <w:t xml:space="preserve">through </w:t>
      </w:r>
      <w:r w:rsidR="00DD1B10">
        <w:rPr>
          <w:rFonts w:ascii="Arial" w:hAnsi="Arial" w:cs="Arial"/>
          <w:b/>
        </w:rPr>
        <w:t>wireline network</w:t>
      </w:r>
      <w:r w:rsidR="005A65C0">
        <w:rPr>
          <w:rFonts w:ascii="Arial" w:hAnsi="Arial" w:cs="Arial"/>
          <w:b/>
        </w:rPr>
        <w:t xml:space="preserve"> </w:t>
      </w:r>
      <w:r w:rsidR="00FC49F8">
        <w:rPr>
          <w:rFonts w:ascii="Arial" w:hAnsi="Arial" w:cs="Arial"/>
          <w:b/>
        </w:rPr>
        <w:t xml:space="preserve">using </w:t>
      </w:r>
      <w:r w:rsidR="007B7DFD">
        <w:rPr>
          <w:rFonts w:ascii="Arial" w:hAnsi="Arial" w:cs="Arial"/>
          <w:b/>
        </w:rPr>
        <w:t>FN-RG</w:t>
      </w:r>
    </w:p>
    <w:p w14:paraId="41367609" w14:textId="6D5E7256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2974AC">
        <w:rPr>
          <w:rFonts w:ascii="Arial" w:hAnsi="Arial" w:cs="Arial"/>
          <w:b/>
        </w:rPr>
        <w:t>Discussion</w:t>
      </w:r>
      <w:r w:rsidR="007971FA">
        <w:rPr>
          <w:rFonts w:ascii="Arial" w:hAnsi="Arial" w:cs="Arial"/>
          <w:b/>
        </w:rPr>
        <w:t xml:space="preserve"> and </w:t>
      </w:r>
      <w:r w:rsidR="000D48C8">
        <w:rPr>
          <w:rFonts w:ascii="Arial" w:hAnsi="Arial" w:cs="Arial"/>
          <w:b/>
        </w:rPr>
        <w:t>approval</w:t>
      </w:r>
    </w:p>
    <w:p w14:paraId="615B0D6F" w14:textId="324095C9" w:rsidR="00A24F28" w:rsidRPr="00AA26BC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5A55F8" w:rsidRPr="00AA26BC">
        <w:rPr>
          <w:rFonts w:ascii="Arial" w:hAnsi="Arial" w:cs="Arial"/>
          <w:b/>
        </w:rPr>
        <w:t>9.</w:t>
      </w:r>
      <w:r w:rsidR="007B7DFD">
        <w:rPr>
          <w:rFonts w:ascii="Arial" w:hAnsi="Arial" w:cs="Arial"/>
          <w:b/>
        </w:rPr>
        <w:t>24</w:t>
      </w:r>
      <w:r w:rsidR="00403D75">
        <w:rPr>
          <w:rFonts w:ascii="Arial" w:hAnsi="Arial" w:cs="Arial"/>
          <w:b/>
        </w:rPr>
        <w:t>.</w:t>
      </w:r>
      <w:r w:rsidR="000952AB">
        <w:rPr>
          <w:rFonts w:ascii="Arial" w:hAnsi="Arial" w:cs="Arial"/>
          <w:b/>
        </w:rPr>
        <w:t>2</w:t>
      </w:r>
    </w:p>
    <w:p w14:paraId="36606337" w14:textId="262D9E2B" w:rsidR="00EF48DB" w:rsidRPr="00D90CD1" w:rsidRDefault="00A24F28" w:rsidP="00D90CD1">
      <w:pPr>
        <w:ind w:left="2127" w:hanging="2127"/>
        <w:rPr>
          <w:rFonts w:ascii="Arial" w:hAnsi="Arial" w:cs="Arial"/>
          <w:b/>
        </w:rPr>
      </w:pPr>
      <w:r w:rsidRPr="00AA26BC">
        <w:rPr>
          <w:rFonts w:ascii="Arial" w:hAnsi="Arial" w:cs="Arial"/>
          <w:b/>
        </w:rPr>
        <w:t>Work Item / Release:</w:t>
      </w:r>
      <w:r w:rsidRPr="00AA26BC">
        <w:rPr>
          <w:rFonts w:ascii="Arial" w:hAnsi="Arial" w:cs="Arial"/>
          <w:b/>
        </w:rPr>
        <w:tab/>
      </w:r>
      <w:r w:rsidR="007C40DA" w:rsidRPr="00AA26BC">
        <w:rPr>
          <w:rFonts w:ascii="Arial" w:hAnsi="Arial" w:cs="Arial"/>
          <w:b/>
        </w:rPr>
        <w:t>e</w:t>
      </w:r>
      <w:r w:rsidR="007B7DFD">
        <w:rPr>
          <w:rFonts w:ascii="Arial" w:hAnsi="Arial" w:cs="Arial"/>
          <w:b/>
        </w:rPr>
        <w:t>NPN_Ph2</w:t>
      </w:r>
    </w:p>
    <w:p w14:paraId="46201379" w14:textId="77777777" w:rsidR="007B7DFD" w:rsidRDefault="00B3593E" w:rsidP="00B3593E">
      <w:pPr>
        <w:pStyle w:val="Heading1"/>
      </w:pPr>
      <w:r w:rsidRPr="00AA26BC">
        <w:t xml:space="preserve">1. </w:t>
      </w:r>
      <w:r w:rsidR="00305F20" w:rsidRPr="00AA26BC">
        <w:t>Introduction</w:t>
      </w:r>
    </w:p>
    <w:p w14:paraId="03BC8B93" w14:textId="77777777" w:rsidR="00E41A47" w:rsidRDefault="007B7DFD" w:rsidP="00E41A47">
      <w:pPr>
        <w:pStyle w:val="CRCoverPage"/>
        <w:spacing w:after="0"/>
        <w:rPr>
          <w:rFonts w:ascii="Times New Roman" w:hAnsi="Times New Roman"/>
        </w:rPr>
      </w:pPr>
      <w:r w:rsidRPr="00D4441E">
        <w:rPr>
          <w:rFonts w:ascii="Times New Roman" w:hAnsi="Times New Roman"/>
        </w:rPr>
        <w:t>Access to SNPN via wireline network</w:t>
      </w:r>
      <w:r w:rsidR="00E41A47">
        <w:rPr>
          <w:rFonts w:ascii="Times New Roman" w:hAnsi="Times New Roman"/>
        </w:rPr>
        <w:t xml:space="preserve"> is outlined in multiple </w:t>
      </w:r>
      <w:r w:rsidR="00DD1B10">
        <w:rPr>
          <w:rFonts w:ascii="Times New Roman" w:hAnsi="Times New Roman"/>
        </w:rPr>
        <w:t>3GPP</w:t>
      </w:r>
      <w:r w:rsidRPr="00D4441E">
        <w:rPr>
          <w:rFonts w:ascii="Times New Roman" w:hAnsi="Times New Roman"/>
        </w:rPr>
        <w:t xml:space="preserve"> specifi</w:t>
      </w:r>
      <w:r>
        <w:rPr>
          <w:rFonts w:ascii="Times New Roman" w:hAnsi="Times New Roman"/>
        </w:rPr>
        <w:t>cations</w:t>
      </w:r>
      <w:r w:rsidR="00436F85">
        <w:rPr>
          <w:rFonts w:ascii="Times New Roman" w:hAnsi="Times New Roman"/>
        </w:rPr>
        <w:t xml:space="preserve">. </w:t>
      </w:r>
      <w:r w:rsidR="00E41A47">
        <w:rPr>
          <w:rFonts w:ascii="Times New Roman" w:hAnsi="Times New Roman"/>
        </w:rPr>
        <w:t xml:space="preserve">Specifically, </w:t>
      </w:r>
      <w:r w:rsidR="00436F85" w:rsidRPr="00D4441E">
        <w:rPr>
          <w:rFonts w:ascii="Times New Roman" w:hAnsi="Times New Roman"/>
        </w:rPr>
        <w:t>Clause 5.30.2.14 in TS 23.50</w:t>
      </w:r>
      <w:r w:rsidR="00E41A47">
        <w:rPr>
          <w:rFonts w:ascii="Times New Roman" w:hAnsi="Times New Roman"/>
        </w:rPr>
        <w:t xml:space="preserve">1 details the process for accessing </w:t>
      </w:r>
      <w:r w:rsidR="00436F85" w:rsidRPr="00D4441E">
        <w:rPr>
          <w:rFonts w:ascii="Times New Roman" w:hAnsi="Times New Roman"/>
        </w:rPr>
        <w:t xml:space="preserve">SNPN services </w:t>
      </w:r>
      <w:r w:rsidR="00E41A47">
        <w:rPr>
          <w:rFonts w:ascii="Times New Roman" w:hAnsi="Times New Roman"/>
        </w:rPr>
        <w:t>through a</w:t>
      </w:r>
      <w:r w:rsidR="00436F85" w:rsidRPr="00D4441E">
        <w:rPr>
          <w:rFonts w:ascii="Times New Roman" w:hAnsi="Times New Roman"/>
        </w:rPr>
        <w:t xml:space="preserve"> wireline access network using FN-RG</w:t>
      </w:r>
      <w:r w:rsidR="00E41A47">
        <w:rPr>
          <w:rFonts w:ascii="Times New Roman" w:hAnsi="Times New Roman"/>
        </w:rPr>
        <w:t xml:space="preserve">, which can be either </w:t>
      </w:r>
      <w:r w:rsidR="00436F85" w:rsidRPr="00D4441E">
        <w:rPr>
          <w:rFonts w:ascii="Times New Roman" w:hAnsi="Times New Roman"/>
        </w:rPr>
        <w:t xml:space="preserve">FN BRG or FN CRG. </w:t>
      </w:r>
      <w:r w:rsidR="00E41A47">
        <w:rPr>
          <w:rFonts w:ascii="Times New Roman" w:hAnsi="Times New Roman"/>
        </w:rPr>
        <w:t>Wired physical connectivity between FN-RG and W-AGF implicitly selects SNPN.</w:t>
      </w:r>
    </w:p>
    <w:p w14:paraId="6500AE90" w14:textId="77777777" w:rsidR="005A65C0" w:rsidRDefault="005A65C0" w:rsidP="007B7DFD">
      <w:pPr>
        <w:pStyle w:val="CRCoverPage"/>
        <w:spacing w:after="0"/>
        <w:rPr>
          <w:rFonts w:ascii="Times New Roman" w:hAnsi="Times New Roman"/>
        </w:rPr>
      </w:pPr>
    </w:p>
    <w:p w14:paraId="6A925A4C" w14:textId="65A44020" w:rsidR="00DD1B10" w:rsidRPr="00FC49F8" w:rsidRDefault="00E41A47" w:rsidP="00856379">
      <w:pPr>
        <w:pStyle w:val="CRCoverPage"/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According to </w:t>
      </w:r>
      <w:r w:rsidR="0074188E">
        <w:rPr>
          <w:rFonts w:ascii="Times New Roman" w:hAnsi="Times New Roman"/>
        </w:rPr>
        <w:t>TS 23.501</w:t>
      </w:r>
      <w:r>
        <w:rPr>
          <w:rFonts w:ascii="Times New Roman" w:hAnsi="Times New Roman"/>
        </w:rPr>
        <w:t xml:space="preserve">, if there are </w:t>
      </w:r>
      <w:r w:rsidR="0074188E">
        <w:rPr>
          <w:rFonts w:ascii="Times New Roman" w:hAnsi="Times New Roman"/>
        </w:rPr>
        <w:t xml:space="preserve">multiple </w:t>
      </w:r>
      <w:r w:rsidR="00FC49F8">
        <w:rPr>
          <w:rFonts w:ascii="Times New Roman" w:hAnsi="Times New Roman"/>
        </w:rPr>
        <w:t xml:space="preserve">SNPN </w:t>
      </w:r>
      <w:r w:rsidR="0074188E">
        <w:rPr>
          <w:rFonts w:ascii="Times New Roman" w:hAnsi="Times New Roman"/>
        </w:rPr>
        <w:t xml:space="preserve">subscription, each </w:t>
      </w:r>
      <w:r w:rsidR="00FC49F8">
        <w:rPr>
          <w:rFonts w:ascii="Times New Roman" w:hAnsi="Times New Roman"/>
        </w:rPr>
        <w:t xml:space="preserve">network </w:t>
      </w:r>
      <w:r w:rsidR="0074188E">
        <w:rPr>
          <w:rFonts w:ascii="Times New Roman" w:hAnsi="Times New Roman"/>
        </w:rPr>
        <w:t>subscription</w:t>
      </w:r>
      <w:r w:rsidR="00FC49F8">
        <w:rPr>
          <w:rFonts w:ascii="Times New Roman" w:hAnsi="Times New Roman"/>
        </w:rPr>
        <w:t xml:space="preserve"> requires a </w:t>
      </w:r>
      <w:r w:rsidR="00544F9F">
        <w:rPr>
          <w:rFonts w:ascii="Times New Roman" w:hAnsi="Times New Roman"/>
        </w:rPr>
        <w:t>distinct</w:t>
      </w:r>
      <w:r w:rsidR="00FC49F8">
        <w:rPr>
          <w:rFonts w:ascii="Times New Roman" w:hAnsi="Times New Roman"/>
        </w:rPr>
        <w:t xml:space="preserve"> Permanent Equipment Identifier (PEI).</w:t>
      </w:r>
      <w:r w:rsidR="00856379">
        <w:rPr>
          <w:rFonts w:ascii="Times New Roman" w:hAnsi="Times New Roman"/>
        </w:rPr>
        <w:t xml:space="preserve"> As</w:t>
      </w:r>
      <w:r>
        <w:rPr>
          <w:rFonts w:ascii="Times New Roman" w:hAnsi="Times New Roman"/>
        </w:rPr>
        <w:t xml:space="preserve"> per </w:t>
      </w:r>
      <w:r w:rsidR="00856379">
        <w:rPr>
          <w:rFonts w:ascii="Times New Roman" w:hAnsi="Times New Roman"/>
        </w:rPr>
        <w:t xml:space="preserve">TS 23.316, </w:t>
      </w:r>
      <w:r>
        <w:rPr>
          <w:rFonts w:ascii="Times New Roman" w:hAnsi="Times New Roman"/>
        </w:rPr>
        <w:t xml:space="preserve">the </w:t>
      </w:r>
      <w:r w:rsidR="00856379">
        <w:rPr>
          <w:rFonts w:ascii="Times New Roman" w:hAnsi="Times New Roman"/>
        </w:rPr>
        <w:t xml:space="preserve">FN-RG MAC address </w:t>
      </w:r>
      <w:r>
        <w:rPr>
          <w:rFonts w:ascii="Times New Roman" w:hAnsi="Times New Roman"/>
        </w:rPr>
        <w:t>must be included in the FN-RG’s PEI</w:t>
      </w:r>
      <w:r w:rsidR="00856379">
        <w:rPr>
          <w:rFonts w:ascii="Times New Roman" w:hAnsi="Times New Roman"/>
        </w:rPr>
        <w:t xml:space="preserve">. </w:t>
      </w:r>
      <w:r w:rsidR="00DD1B10" w:rsidRPr="00FC49F8">
        <w:rPr>
          <w:rFonts w:ascii="Times New Roman" w:hAnsi="Times New Roman"/>
        </w:rPr>
        <w:t xml:space="preserve">However, the </w:t>
      </w:r>
      <w:r w:rsidR="00856379">
        <w:rPr>
          <w:rFonts w:ascii="Times New Roman" w:hAnsi="Times New Roman"/>
        </w:rPr>
        <w:t>MAC address</w:t>
      </w:r>
      <w:r w:rsidR="00DD1B10" w:rsidRPr="00FC49F8">
        <w:rPr>
          <w:rFonts w:ascii="Times New Roman" w:hAnsi="Times New Roman"/>
        </w:rPr>
        <w:t xml:space="preserve"> used to identify </w:t>
      </w:r>
      <w:r w:rsidR="00FC49F8">
        <w:rPr>
          <w:rFonts w:ascii="Times New Roman" w:hAnsi="Times New Roman"/>
        </w:rPr>
        <w:t>FN-RG</w:t>
      </w:r>
      <w:r w:rsidR="00DD1B10" w:rsidRPr="00FC49F8">
        <w:rPr>
          <w:rFonts w:ascii="Times New Roman" w:hAnsi="Times New Roman"/>
        </w:rPr>
        <w:t xml:space="preserve"> equipment may not</w:t>
      </w:r>
      <w:r w:rsidR="00856379">
        <w:rPr>
          <w:rFonts w:ascii="Times New Roman" w:hAnsi="Times New Roman"/>
        </w:rPr>
        <w:t xml:space="preserve"> </w:t>
      </w:r>
      <w:r w:rsidR="00DD1B10" w:rsidRPr="00FC49F8">
        <w:rPr>
          <w:rFonts w:ascii="Times New Roman" w:hAnsi="Times New Roman"/>
        </w:rPr>
        <w:t>be unique</w:t>
      </w:r>
      <w:r>
        <w:rPr>
          <w:rFonts w:ascii="Times New Roman" w:hAnsi="Times New Roman"/>
        </w:rPr>
        <w:t>, which</w:t>
      </w:r>
      <w:r w:rsidR="00856379">
        <w:rPr>
          <w:rFonts w:ascii="Times New Roman" w:hAnsi="Times New Roman"/>
        </w:rPr>
        <w:t xml:space="preserve"> </w:t>
      </w:r>
      <w:r w:rsidR="00DD1B10" w:rsidRPr="00FC49F8">
        <w:rPr>
          <w:rFonts w:ascii="Times New Roman" w:hAnsi="Times New Roman"/>
        </w:rPr>
        <w:t xml:space="preserve">can </w:t>
      </w:r>
      <w:r>
        <w:rPr>
          <w:rFonts w:ascii="Times New Roman" w:hAnsi="Times New Roman"/>
        </w:rPr>
        <w:t xml:space="preserve">pose challenges in accurately identifying the </w:t>
      </w:r>
      <w:r w:rsidR="0074188E" w:rsidRPr="00FC49F8">
        <w:rPr>
          <w:rFonts w:ascii="Times New Roman" w:hAnsi="Times New Roman"/>
        </w:rPr>
        <w:t>correct</w:t>
      </w:r>
      <w:r w:rsidR="00DD1B10" w:rsidRPr="00FC49F8">
        <w:rPr>
          <w:rFonts w:ascii="Times New Roman" w:hAnsi="Times New Roman"/>
        </w:rPr>
        <w:t xml:space="preserve"> </w:t>
      </w:r>
      <w:r w:rsidR="00856379">
        <w:rPr>
          <w:rFonts w:ascii="Times New Roman" w:hAnsi="Times New Roman"/>
        </w:rPr>
        <w:t xml:space="preserve">FN-RG </w:t>
      </w:r>
      <w:r w:rsidR="00DD1B10" w:rsidRPr="00FC49F8">
        <w:rPr>
          <w:rFonts w:ascii="Times New Roman" w:hAnsi="Times New Roman"/>
        </w:rPr>
        <w:t>equipment.</w:t>
      </w:r>
    </w:p>
    <w:p w14:paraId="62F52D2B" w14:textId="0530CD36" w:rsidR="00511ABB" w:rsidRPr="00856379" w:rsidRDefault="007B7DFD" w:rsidP="00856379">
      <w:pPr>
        <w:pStyle w:val="Heading1"/>
        <w:ind w:left="0" w:firstLine="0"/>
      </w:pPr>
      <w:r>
        <w:t xml:space="preserve">2. </w:t>
      </w:r>
      <w:r w:rsidR="00BE6AFC" w:rsidRPr="00AA26BC">
        <w:t>Discussion</w:t>
      </w:r>
    </w:p>
    <w:p w14:paraId="72446643" w14:textId="750D3D2A" w:rsidR="00F86361" w:rsidRPr="005A65C0" w:rsidRDefault="00511ABB" w:rsidP="005A65C0">
      <w:pPr>
        <w:pStyle w:val="CRCoverPage"/>
        <w:spacing w:after="0"/>
        <w:rPr>
          <w:rFonts w:ascii="Times New Roman" w:hAnsi="Times New Roman"/>
        </w:rPr>
      </w:pPr>
      <w:r w:rsidRPr="0054046E">
        <w:rPr>
          <w:rFonts w:ascii="Times New Roman" w:hAnsi="Times New Roman"/>
        </w:rPr>
        <w:t xml:space="preserve">Fig.1 </w:t>
      </w:r>
      <w:r w:rsidR="00F86361" w:rsidRPr="0054046E">
        <w:rPr>
          <w:rFonts w:ascii="Times New Roman" w:hAnsi="Times New Roman"/>
        </w:rPr>
        <w:t xml:space="preserve">illustrates </w:t>
      </w:r>
      <w:r w:rsidRPr="0054046E">
        <w:rPr>
          <w:rFonts w:ascii="Times New Roman" w:hAnsi="Times New Roman"/>
        </w:rPr>
        <w:t xml:space="preserve">a </w:t>
      </w:r>
      <w:r w:rsidR="0054046E">
        <w:rPr>
          <w:rFonts w:ascii="Times New Roman" w:hAnsi="Times New Roman"/>
        </w:rPr>
        <w:t>practical</w:t>
      </w:r>
      <w:r w:rsidR="000051EE" w:rsidRPr="0054046E">
        <w:rPr>
          <w:rFonts w:ascii="Times New Roman" w:hAnsi="Times New Roman"/>
        </w:rPr>
        <w:t xml:space="preserve"> </w:t>
      </w:r>
      <w:r w:rsidRPr="0054046E">
        <w:rPr>
          <w:rFonts w:ascii="Times New Roman" w:hAnsi="Times New Roman"/>
        </w:rPr>
        <w:t xml:space="preserve">deployment </w:t>
      </w:r>
      <w:r w:rsidR="000051EE" w:rsidRPr="0054046E">
        <w:rPr>
          <w:rFonts w:ascii="Times New Roman" w:hAnsi="Times New Roman"/>
        </w:rPr>
        <w:t xml:space="preserve">in a home office </w:t>
      </w:r>
      <w:r w:rsidR="00F86361" w:rsidRPr="0054046E">
        <w:rPr>
          <w:rFonts w:ascii="Times New Roman" w:hAnsi="Times New Roman"/>
        </w:rPr>
        <w:t>setting</w:t>
      </w:r>
      <w:r w:rsidR="000051EE" w:rsidRPr="0054046E">
        <w:rPr>
          <w:rFonts w:ascii="Times New Roman" w:hAnsi="Times New Roman"/>
        </w:rPr>
        <w:t xml:space="preserve"> </w:t>
      </w:r>
      <w:r w:rsidRPr="0054046E">
        <w:rPr>
          <w:rFonts w:ascii="Times New Roman" w:hAnsi="Times New Roman"/>
        </w:rPr>
        <w:t xml:space="preserve">where an FN-RG </w:t>
      </w:r>
      <w:r w:rsidR="00F86361" w:rsidRPr="0054046E">
        <w:rPr>
          <w:rFonts w:ascii="Times New Roman" w:hAnsi="Times New Roman"/>
        </w:rPr>
        <w:t xml:space="preserve">is subscribed to </w:t>
      </w:r>
      <w:r w:rsidRPr="0054046E">
        <w:rPr>
          <w:rFonts w:ascii="Times New Roman" w:hAnsi="Times New Roman"/>
        </w:rPr>
        <w:t>PLM</w:t>
      </w:r>
      <w:r w:rsidR="00F86361" w:rsidRPr="0054046E">
        <w:rPr>
          <w:rFonts w:ascii="Times New Roman" w:hAnsi="Times New Roman"/>
        </w:rPr>
        <w:t>N</w:t>
      </w:r>
      <w:r w:rsidRPr="0054046E">
        <w:rPr>
          <w:rFonts w:ascii="Times New Roman" w:hAnsi="Times New Roman"/>
        </w:rPr>
        <w:t xml:space="preserve"> and </w:t>
      </w:r>
      <w:r w:rsidR="000051EE" w:rsidRPr="0054046E">
        <w:rPr>
          <w:rFonts w:ascii="Times New Roman" w:hAnsi="Times New Roman"/>
        </w:rPr>
        <w:t xml:space="preserve">two </w:t>
      </w:r>
      <w:r w:rsidRPr="005A65C0">
        <w:rPr>
          <w:rFonts w:ascii="Times New Roman" w:hAnsi="Times New Roman"/>
        </w:rPr>
        <w:t>SNPN</w:t>
      </w:r>
      <w:r w:rsidR="00F86361" w:rsidRPr="005A65C0">
        <w:rPr>
          <w:rFonts w:ascii="Times New Roman" w:hAnsi="Times New Roman"/>
        </w:rPr>
        <w:t>s</w:t>
      </w:r>
      <w:r w:rsidRPr="005A65C0">
        <w:rPr>
          <w:rFonts w:ascii="Times New Roman" w:hAnsi="Times New Roman"/>
        </w:rPr>
        <w:t>.</w:t>
      </w:r>
      <w:r w:rsidR="000051EE" w:rsidRPr="005A65C0">
        <w:rPr>
          <w:rFonts w:ascii="Times New Roman" w:hAnsi="Times New Roman"/>
        </w:rPr>
        <w:t xml:space="preserve"> The </w:t>
      </w:r>
      <w:r w:rsidR="00F86361" w:rsidRPr="005A65C0">
        <w:rPr>
          <w:rFonts w:ascii="Times New Roman" w:hAnsi="Times New Roman"/>
        </w:rPr>
        <w:t xml:space="preserve">PLMN operator deploys the </w:t>
      </w:r>
      <w:r w:rsidR="000051EE" w:rsidRPr="005A65C0">
        <w:rPr>
          <w:rFonts w:ascii="Times New Roman" w:hAnsi="Times New Roman"/>
        </w:rPr>
        <w:t>W-5GAN</w:t>
      </w:r>
      <w:r w:rsidR="00F86361" w:rsidRPr="005A65C0">
        <w:rPr>
          <w:rFonts w:ascii="Times New Roman" w:hAnsi="Times New Roman"/>
        </w:rPr>
        <w:t>, while the SNPN operators deploy their own SNPNs.</w:t>
      </w:r>
    </w:p>
    <w:p w14:paraId="388D1CCA" w14:textId="77777777" w:rsidR="005A65C0" w:rsidRPr="005A65C0" w:rsidRDefault="005A65C0" w:rsidP="005A65C0">
      <w:pPr>
        <w:pStyle w:val="CRCoverPage"/>
        <w:spacing w:after="0"/>
        <w:rPr>
          <w:rFonts w:ascii="Times New Roman" w:hAnsi="Times New Roman"/>
        </w:rPr>
      </w:pPr>
    </w:p>
    <w:p w14:paraId="4412BE26" w14:textId="7360C056" w:rsidR="00E41A47" w:rsidRPr="0054046E" w:rsidRDefault="00F86361" w:rsidP="005A65C0">
      <w:pPr>
        <w:pStyle w:val="CRCoverPage"/>
        <w:spacing w:after="0"/>
        <w:rPr>
          <w:rFonts w:ascii="Times New Roman" w:hAnsi="Times New Roman"/>
        </w:rPr>
      </w:pPr>
      <w:r w:rsidRPr="005A65C0">
        <w:rPr>
          <w:rFonts w:ascii="Times New Roman" w:hAnsi="Times New Roman"/>
        </w:rPr>
        <w:t>On behalf of the FN-RG, t</w:t>
      </w:r>
      <w:r w:rsidR="00E41A47" w:rsidRPr="005A65C0">
        <w:rPr>
          <w:rFonts w:ascii="Times New Roman" w:hAnsi="Times New Roman"/>
        </w:rPr>
        <w:t>he W-AGF</w:t>
      </w:r>
      <w:r w:rsidRPr="005A65C0">
        <w:rPr>
          <w:rFonts w:ascii="Times New Roman" w:hAnsi="Times New Roman"/>
        </w:rPr>
        <w:t xml:space="preserve"> will utilize the </w:t>
      </w:r>
      <w:r w:rsidR="00E41A47" w:rsidRPr="005A65C0">
        <w:rPr>
          <w:rFonts w:ascii="Times New Roman" w:hAnsi="Times New Roman"/>
        </w:rPr>
        <w:t>MAC address</w:t>
      </w:r>
      <w:r w:rsidRPr="005A65C0">
        <w:rPr>
          <w:rFonts w:ascii="Times New Roman" w:hAnsi="Times New Roman"/>
        </w:rPr>
        <w:t xml:space="preserve"> provided by the FN-RG as the PEI. However, i</w:t>
      </w:r>
      <w:r w:rsidR="00E41A47" w:rsidRPr="005A65C0">
        <w:rPr>
          <w:rFonts w:ascii="Times New Roman" w:hAnsi="Times New Roman"/>
        </w:rPr>
        <w:t>f the MAC address supplied by the FN-RG is not unique or does not</w:t>
      </w:r>
      <w:r w:rsidRPr="005A65C0">
        <w:rPr>
          <w:rFonts w:ascii="Times New Roman" w:hAnsi="Times New Roman"/>
        </w:rPr>
        <w:t xml:space="preserve"> correspond with</w:t>
      </w:r>
      <w:r w:rsidR="00E41A47" w:rsidRPr="005A65C0">
        <w:rPr>
          <w:rFonts w:ascii="Times New Roman" w:hAnsi="Times New Roman"/>
        </w:rPr>
        <w:t xml:space="preserve"> the FN-RG’s permanent MAC address</w:t>
      </w:r>
      <w:r w:rsidRPr="005A65C0">
        <w:rPr>
          <w:rFonts w:ascii="Times New Roman" w:hAnsi="Times New Roman"/>
        </w:rPr>
        <w:t xml:space="preserve"> as per </w:t>
      </w:r>
      <w:r w:rsidR="00E41A47" w:rsidRPr="005A65C0">
        <w:rPr>
          <w:rFonts w:ascii="Times New Roman" w:hAnsi="Times New Roman"/>
        </w:rPr>
        <w:t>the</w:t>
      </w:r>
      <w:r w:rsidR="00E41A47" w:rsidRPr="0054046E">
        <w:rPr>
          <w:rFonts w:ascii="Times New Roman" w:hAnsi="Times New Roman"/>
        </w:rPr>
        <w:t xml:space="preserve"> W-AGF’s configuration, </w:t>
      </w:r>
      <w:r w:rsidRPr="0054046E">
        <w:rPr>
          <w:rFonts w:ascii="Times New Roman" w:hAnsi="Times New Roman"/>
        </w:rPr>
        <w:t xml:space="preserve">it cannot be utilized as the PEI. Further information on the usage of PEI on FN-RG devices can be found in </w:t>
      </w:r>
      <w:r w:rsidR="00E41A47" w:rsidRPr="0054046E">
        <w:rPr>
          <w:rFonts w:ascii="Times New Roman" w:hAnsi="Times New Roman"/>
        </w:rPr>
        <w:t>TS 24.501.</w:t>
      </w:r>
    </w:p>
    <w:p w14:paraId="2178CCA9" w14:textId="77777777" w:rsidR="000051EE" w:rsidRDefault="000051EE" w:rsidP="002974AC">
      <w:pPr>
        <w:overflowPunct/>
        <w:autoSpaceDE/>
        <w:autoSpaceDN/>
        <w:adjustRightInd/>
        <w:textAlignment w:val="auto"/>
        <w:rPr>
          <w:rFonts w:eastAsia="Times New Roman"/>
          <w:color w:val="auto"/>
          <w:lang w:eastAsia="en-US"/>
        </w:rPr>
      </w:pPr>
    </w:p>
    <w:p w14:paraId="497D0DEB" w14:textId="77777777" w:rsidR="000051EE" w:rsidRDefault="000051EE" w:rsidP="002974AC">
      <w:pPr>
        <w:overflowPunct/>
        <w:autoSpaceDE/>
        <w:autoSpaceDN/>
        <w:adjustRightInd/>
        <w:textAlignment w:val="auto"/>
        <w:rPr>
          <w:rFonts w:eastAsia="Times New Roman"/>
          <w:color w:val="auto"/>
          <w:lang w:eastAsia="en-US"/>
        </w:rPr>
      </w:pPr>
    </w:p>
    <w:p w14:paraId="4DD95A0A" w14:textId="67F642CE" w:rsidR="0052510D" w:rsidRDefault="000051EE" w:rsidP="000051EE">
      <w:pPr>
        <w:overflowPunct/>
        <w:autoSpaceDE/>
        <w:autoSpaceDN/>
        <w:adjustRightInd/>
        <w:jc w:val="center"/>
        <w:textAlignment w:val="auto"/>
        <w:rPr>
          <w:rFonts w:eastAsia="Times New Roman"/>
          <w:color w:val="auto"/>
          <w:lang w:eastAsia="en-US"/>
        </w:rPr>
      </w:pPr>
      <w:r w:rsidRPr="000051EE">
        <w:rPr>
          <w:rFonts w:eastAsia="Times New Roman"/>
          <w:noProof/>
          <w:color w:val="auto"/>
          <w:lang w:eastAsia="en-US"/>
        </w:rPr>
        <w:drawing>
          <wp:inline distT="0" distB="0" distL="0" distR="0" wp14:anchorId="6D6DD42A" wp14:editId="4F204090">
            <wp:extent cx="4418330" cy="2058801"/>
            <wp:effectExtent l="0" t="0" r="1270" b="0"/>
            <wp:docPr id="3" name="Picture 3" descr="Dia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Diagram&#10;&#10;Description automatically generated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434261" cy="20662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FC15A51" w14:textId="77777777" w:rsidR="0052510D" w:rsidRDefault="0052510D" w:rsidP="002974AC">
      <w:pPr>
        <w:overflowPunct/>
        <w:autoSpaceDE/>
        <w:autoSpaceDN/>
        <w:adjustRightInd/>
        <w:textAlignment w:val="auto"/>
        <w:rPr>
          <w:rFonts w:eastAsia="Times New Roman"/>
          <w:color w:val="auto"/>
          <w:lang w:eastAsia="en-US"/>
        </w:rPr>
      </w:pPr>
    </w:p>
    <w:p w14:paraId="2BC9E316" w14:textId="0FA8E17D" w:rsidR="0052510D" w:rsidRDefault="000051EE" w:rsidP="000051EE">
      <w:pPr>
        <w:overflowPunct/>
        <w:autoSpaceDE/>
        <w:autoSpaceDN/>
        <w:adjustRightInd/>
        <w:jc w:val="center"/>
        <w:textAlignment w:val="auto"/>
        <w:rPr>
          <w:rFonts w:eastAsia="Times New Roman"/>
          <w:color w:val="auto"/>
          <w:lang w:eastAsia="en-US"/>
        </w:rPr>
      </w:pPr>
      <w:r>
        <w:rPr>
          <w:rFonts w:eastAsia="Times New Roman"/>
          <w:color w:val="auto"/>
          <w:lang w:eastAsia="en-US"/>
        </w:rPr>
        <w:t xml:space="preserve">Fig. 1: Access to multiple SNPNs </w:t>
      </w:r>
      <w:r w:rsidR="00F86361">
        <w:rPr>
          <w:rFonts w:eastAsia="Times New Roman"/>
          <w:color w:val="auto"/>
          <w:lang w:eastAsia="en-US"/>
        </w:rPr>
        <w:t xml:space="preserve">through </w:t>
      </w:r>
      <w:r>
        <w:rPr>
          <w:rFonts w:eastAsia="Times New Roman"/>
          <w:color w:val="auto"/>
          <w:lang w:eastAsia="en-US"/>
        </w:rPr>
        <w:t xml:space="preserve">wireline access </w:t>
      </w:r>
      <w:r w:rsidR="00F86361">
        <w:rPr>
          <w:rFonts w:eastAsia="Times New Roman"/>
          <w:color w:val="auto"/>
          <w:lang w:eastAsia="en-US"/>
        </w:rPr>
        <w:t xml:space="preserve">using </w:t>
      </w:r>
      <w:r>
        <w:rPr>
          <w:rFonts w:eastAsia="Times New Roman"/>
          <w:color w:val="auto"/>
          <w:lang w:eastAsia="en-US"/>
        </w:rPr>
        <w:t>FN-RG</w:t>
      </w:r>
    </w:p>
    <w:p w14:paraId="23292D31" w14:textId="77777777" w:rsidR="00DC14F8" w:rsidRDefault="00DC14F8" w:rsidP="0087439C">
      <w:pPr>
        <w:overflowPunct/>
        <w:autoSpaceDE/>
        <w:autoSpaceDN/>
        <w:adjustRightInd/>
        <w:textAlignment w:val="auto"/>
        <w:rPr>
          <w:rFonts w:eastAsia="Times New Roman"/>
          <w:color w:val="auto"/>
          <w:lang w:eastAsia="en-US"/>
        </w:rPr>
      </w:pPr>
    </w:p>
    <w:p w14:paraId="44323D23" w14:textId="77777777" w:rsidR="00DC14F8" w:rsidRDefault="00DC14F8" w:rsidP="0087439C">
      <w:pPr>
        <w:overflowPunct/>
        <w:autoSpaceDE/>
        <w:autoSpaceDN/>
        <w:adjustRightInd/>
        <w:textAlignment w:val="auto"/>
        <w:rPr>
          <w:rFonts w:eastAsia="Times New Roman"/>
          <w:color w:val="auto"/>
          <w:lang w:eastAsia="en-US"/>
        </w:rPr>
      </w:pPr>
    </w:p>
    <w:p w14:paraId="46F3486B" w14:textId="77777777" w:rsidR="00DC14F8" w:rsidRPr="00DC14F8" w:rsidRDefault="00DC14F8" w:rsidP="0087439C">
      <w:pPr>
        <w:overflowPunct/>
        <w:autoSpaceDE/>
        <w:autoSpaceDN/>
        <w:adjustRightInd/>
        <w:textAlignment w:val="auto"/>
        <w:rPr>
          <w:rFonts w:eastAsia="Times New Roman"/>
          <w:color w:val="7F7F7F" w:themeColor="text1" w:themeTint="80"/>
          <w:lang w:eastAsia="en-US"/>
        </w:rPr>
      </w:pPr>
    </w:p>
    <w:p w14:paraId="22F99008" w14:textId="2B913560" w:rsidR="0074188E" w:rsidRDefault="0074188E" w:rsidP="002974AC">
      <w:pPr>
        <w:overflowPunct/>
        <w:autoSpaceDE/>
        <w:autoSpaceDN/>
        <w:adjustRightInd/>
        <w:textAlignment w:val="auto"/>
        <w:rPr>
          <w:rFonts w:eastAsia="Times New Roman"/>
          <w:color w:val="auto"/>
          <w:lang w:eastAsia="en-US"/>
        </w:rPr>
      </w:pPr>
    </w:p>
    <w:p w14:paraId="389544A7" w14:textId="2AEEA938" w:rsidR="00FC49F8" w:rsidRDefault="00FC49F8" w:rsidP="002974AC">
      <w:pPr>
        <w:overflowPunct/>
        <w:autoSpaceDE/>
        <w:autoSpaceDN/>
        <w:adjustRightInd/>
        <w:textAlignment w:val="auto"/>
        <w:rPr>
          <w:rFonts w:eastAsia="Times New Roman"/>
          <w:color w:val="auto"/>
          <w:lang w:eastAsia="en-US"/>
        </w:rPr>
      </w:pPr>
      <w:r w:rsidRPr="00436F85">
        <w:rPr>
          <w:rFonts w:eastAsia="Times New Roman"/>
          <w:b/>
          <w:bCs/>
          <w:color w:val="auto"/>
          <w:u w:val="single"/>
          <w:lang w:eastAsia="en-US"/>
        </w:rPr>
        <w:t>Observation:</w:t>
      </w:r>
      <w:r>
        <w:rPr>
          <w:rFonts w:eastAsia="Times New Roman"/>
          <w:color w:val="auto"/>
          <w:lang w:eastAsia="en-US"/>
        </w:rPr>
        <w:t xml:space="preserve"> </w:t>
      </w:r>
      <w:r w:rsidR="00F86361">
        <w:rPr>
          <w:rFonts w:eastAsia="Times New Roman"/>
          <w:color w:val="auto"/>
          <w:lang w:eastAsia="en-US"/>
        </w:rPr>
        <w:t>When accessing SNPN via a wireline access network using FN-RG, the W-AGF will be involved to provide qualified PEIs.</w:t>
      </w:r>
    </w:p>
    <w:p w14:paraId="40B08D83" w14:textId="3E407208" w:rsidR="00CA6115" w:rsidRPr="00927C1B" w:rsidRDefault="00CA6115" w:rsidP="00CA6115">
      <w:pPr>
        <w:pStyle w:val="Heading1"/>
      </w:pPr>
      <w:r>
        <w:t>2</w:t>
      </w:r>
      <w:r w:rsidRPr="00927C1B">
        <w:t xml:space="preserve">. </w:t>
      </w:r>
      <w:r>
        <w:t>Proposal</w:t>
      </w:r>
    </w:p>
    <w:p w14:paraId="5E43C070" w14:textId="73D42A19" w:rsidR="00544F9F" w:rsidRDefault="00544F9F" w:rsidP="00436F85">
      <w:pPr>
        <w:pStyle w:val="CRCoverPage"/>
        <w:spacing w:after="0"/>
        <w:rPr>
          <w:rFonts w:ascii="Times New Roman" w:hAnsi="Times New Roman"/>
        </w:rPr>
      </w:pPr>
      <w:bookmarkStart w:id="1" w:name="_Toc519004414"/>
      <w:r>
        <w:rPr>
          <w:rFonts w:ascii="Times New Roman" w:hAnsi="Times New Roman"/>
        </w:rPr>
        <w:t xml:space="preserve">For </w:t>
      </w:r>
      <w:r w:rsidR="00436F85">
        <w:rPr>
          <w:rFonts w:ascii="Times New Roman" w:hAnsi="Times New Roman"/>
        </w:rPr>
        <w:t>FN-RG (</w:t>
      </w:r>
      <w:r w:rsidR="00436F85" w:rsidRPr="00D4441E">
        <w:rPr>
          <w:rFonts w:ascii="Times New Roman" w:hAnsi="Times New Roman"/>
        </w:rPr>
        <w:t>FN-BRG or FN-CRG</w:t>
      </w:r>
      <w:r w:rsidR="00436F85">
        <w:rPr>
          <w:rFonts w:ascii="Times New Roman" w:hAnsi="Times New Roman"/>
        </w:rPr>
        <w:t>)</w:t>
      </w:r>
      <w:r w:rsidR="00436F85" w:rsidRPr="00D4441E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to support </w:t>
      </w:r>
      <w:r w:rsidR="00436F85" w:rsidRPr="00D4441E">
        <w:rPr>
          <w:rFonts w:ascii="Times New Roman" w:hAnsi="Times New Roman"/>
        </w:rPr>
        <w:t xml:space="preserve">two or more SNPN subscriptions, </w:t>
      </w:r>
      <w:r w:rsidR="00F86361">
        <w:rPr>
          <w:rFonts w:ascii="Times New Roman" w:hAnsi="Times New Roman"/>
        </w:rPr>
        <w:t xml:space="preserve">each network subscription requires a </w:t>
      </w:r>
      <w:r>
        <w:rPr>
          <w:rFonts w:ascii="Times New Roman" w:hAnsi="Times New Roman"/>
        </w:rPr>
        <w:t xml:space="preserve">separate PEI </w:t>
      </w:r>
      <w:r w:rsidR="00436F85" w:rsidRPr="00D4441E">
        <w:rPr>
          <w:rFonts w:ascii="Times New Roman" w:hAnsi="Times New Roman"/>
        </w:rPr>
        <w:t xml:space="preserve">when </w:t>
      </w:r>
      <w:r>
        <w:rPr>
          <w:rFonts w:ascii="Times New Roman" w:hAnsi="Times New Roman"/>
        </w:rPr>
        <w:t xml:space="preserve">the FN-RG </w:t>
      </w:r>
      <w:r w:rsidR="00436F85" w:rsidRPr="00D4441E">
        <w:rPr>
          <w:rFonts w:ascii="Times New Roman" w:hAnsi="Times New Roman"/>
        </w:rPr>
        <w:t xml:space="preserve">registers to the network. However, </w:t>
      </w:r>
      <w:r>
        <w:rPr>
          <w:rFonts w:ascii="Times New Roman" w:hAnsi="Times New Roman"/>
        </w:rPr>
        <w:t>it is possible that the FN-RG does not have a globally unique PEI.</w:t>
      </w:r>
    </w:p>
    <w:p w14:paraId="25C67CA3" w14:textId="77777777" w:rsidR="00436F85" w:rsidRDefault="00436F85" w:rsidP="00436F85">
      <w:pPr>
        <w:pStyle w:val="CRCoverPage"/>
        <w:spacing w:after="0"/>
        <w:rPr>
          <w:rFonts w:ascii="Times New Roman" w:hAnsi="Times New Roman"/>
        </w:rPr>
      </w:pPr>
    </w:p>
    <w:p w14:paraId="14398011" w14:textId="2083505F" w:rsidR="00E440D2" w:rsidRPr="00436F85" w:rsidRDefault="00544F9F" w:rsidP="00436F85">
      <w:pPr>
        <w:pStyle w:val="CRCoverPage"/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>To clarify this situation, i</w:t>
      </w:r>
      <w:r w:rsidR="00436F85">
        <w:rPr>
          <w:rFonts w:ascii="Times New Roman" w:hAnsi="Times New Roman"/>
        </w:rPr>
        <w:t xml:space="preserve">t is proposed to add a </w:t>
      </w:r>
      <w:r>
        <w:rPr>
          <w:rFonts w:ascii="Times New Roman" w:hAnsi="Times New Roman"/>
        </w:rPr>
        <w:t xml:space="preserve">note in </w:t>
      </w:r>
      <w:r w:rsidR="00436F85">
        <w:rPr>
          <w:rFonts w:ascii="Times New Roman" w:hAnsi="Times New Roman"/>
        </w:rPr>
        <w:t>Clause 5.30.2.0 of TS 23.501</w:t>
      </w:r>
      <w:r>
        <w:rPr>
          <w:rFonts w:ascii="Times New Roman" w:hAnsi="Times New Roman"/>
        </w:rPr>
        <w:t xml:space="preserve">. </w:t>
      </w:r>
      <w:r w:rsidR="00436F85">
        <w:rPr>
          <w:rFonts w:ascii="Times New Roman" w:hAnsi="Times New Roman"/>
        </w:rPr>
        <w:t>The proposed CR is attached in this discussion paper.</w:t>
      </w:r>
      <w:bookmarkEnd w:id="1"/>
    </w:p>
    <w:p w14:paraId="07320DA0" w14:textId="77777777" w:rsidR="00D90CD1" w:rsidRDefault="00D90CD1" w:rsidP="00DC574A">
      <w:pPr>
        <w:pStyle w:val="B1"/>
        <w:rPr>
          <w:lang w:eastAsia="en-US"/>
        </w:rPr>
      </w:pPr>
    </w:p>
    <w:p w14:paraId="3A3760AC" w14:textId="497E2F48" w:rsidR="00D90CD1" w:rsidRDefault="00D90CD1" w:rsidP="00544F9F">
      <w:pPr>
        <w:pStyle w:val="Heading1"/>
      </w:pPr>
      <w:r>
        <w:t>3</w:t>
      </w:r>
      <w:r w:rsidRPr="00927C1B">
        <w:t xml:space="preserve">. </w:t>
      </w:r>
      <w:r w:rsidR="00544F9F">
        <w:t>Reference</w:t>
      </w:r>
    </w:p>
    <w:p w14:paraId="6575E724" w14:textId="77777777" w:rsidR="00544F9F" w:rsidRDefault="00544F9F" w:rsidP="00544F9F"/>
    <w:p w14:paraId="3D41853B" w14:textId="1C1D73C6" w:rsidR="00D90CD1" w:rsidRDefault="00544F9F" w:rsidP="007E390B">
      <w:r>
        <w:t>S2-23</w:t>
      </w:r>
      <w:r w:rsidR="007E390B">
        <w:t>05336</w:t>
      </w:r>
      <w:r>
        <w:t xml:space="preserve">, </w:t>
      </w:r>
      <w:r w:rsidR="007E390B">
        <w:t xml:space="preserve">Spec 23.501 </w:t>
      </w:r>
      <w:r>
        <w:t>CR</w:t>
      </w:r>
      <w:r w:rsidR="007E390B">
        <w:t>4185r1</w:t>
      </w:r>
      <w:r>
        <w:t>, “Access to SNPN through wireline access network using FN-RG”</w:t>
      </w:r>
      <w:r w:rsidR="007E390B">
        <w:t xml:space="preserve">, </w:t>
      </w:r>
      <w:hyperlink r:id="rId14" w:history="1">
        <w:r w:rsidR="007E390B" w:rsidRPr="00397BE2">
          <w:rPr>
            <w:rStyle w:val="Hyperlink"/>
            <w:lang w:eastAsia="en-US"/>
          </w:rPr>
          <w:t>https://www.3gpp.org/ftp/tsg_sa/WG2_Arch/TSGS2_156E_Electronic_2023-04/Docs/S2-2305336.zip</w:t>
        </w:r>
      </w:hyperlink>
    </w:p>
    <w:p w14:paraId="707DA035" w14:textId="77777777" w:rsidR="007E390B" w:rsidRDefault="007E390B" w:rsidP="00DC574A">
      <w:pPr>
        <w:pStyle w:val="B1"/>
        <w:rPr>
          <w:lang w:eastAsia="en-US"/>
        </w:rPr>
      </w:pPr>
    </w:p>
    <w:p w14:paraId="4BB42799" w14:textId="77777777" w:rsidR="00D90CD1" w:rsidRPr="00DC574A" w:rsidRDefault="00D90CD1" w:rsidP="00DC574A">
      <w:pPr>
        <w:pStyle w:val="B1"/>
        <w:rPr>
          <w:lang w:eastAsia="en-US"/>
        </w:rPr>
      </w:pPr>
    </w:p>
    <w:sectPr w:rsidR="00D90CD1" w:rsidRPr="00DC574A">
      <w:headerReference w:type="even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183E89" w14:textId="77777777" w:rsidR="00D801A6" w:rsidRDefault="00D801A6">
      <w:r>
        <w:separator/>
      </w:r>
    </w:p>
    <w:p w14:paraId="1423F121" w14:textId="77777777" w:rsidR="00D801A6" w:rsidRDefault="00D801A6"/>
  </w:endnote>
  <w:endnote w:type="continuationSeparator" w:id="0">
    <w:p w14:paraId="36561A79" w14:textId="77777777" w:rsidR="00D801A6" w:rsidRDefault="00D801A6">
      <w:r>
        <w:continuationSeparator/>
      </w:r>
    </w:p>
    <w:p w14:paraId="20426B67" w14:textId="77777777" w:rsidR="00D801A6" w:rsidRDefault="00D801A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D71C4A" w14:textId="77777777" w:rsidR="00D801A6" w:rsidRDefault="00D801A6">
      <w:r>
        <w:separator/>
      </w:r>
    </w:p>
    <w:p w14:paraId="35654137" w14:textId="77777777" w:rsidR="00D801A6" w:rsidRDefault="00D801A6"/>
  </w:footnote>
  <w:footnote w:type="continuationSeparator" w:id="0">
    <w:p w14:paraId="3D21CBF7" w14:textId="77777777" w:rsidR="00D801A6" w:rsidRDefault="00D801A6">
      <w:r>
        <w:continuationSeparator/>
      </w:r>
    </w:p>
    <w:p w14:paraId="549A991F" w14:textId="77777777" w:rsidR="00D801A6" w:rsidRDefault="00D801A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588342" w14:textId="77777777" w:rsidR="00393601" w:rsidRDefault="00393601"/>
  <w:p w14:paraId="78B05304" w14:textId="77777777" w:rsidR="00393601" w:rsidRDefault="0039360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269" type="#_x0000_t75" style="width:15.35pt;height:15.35pt" o:bullet="t">
        <v:imagedata r:id="rId1" o:title="art7234"/>
      </v:shape>
    </w:pict>
  </w:numPicBullet>
  <w:abstractNum w:abstractNumId="0" w15:restartNumberingAfterBreak="0">
    <w:nsid w:val="FFFFFF7C"/>
    <w:multiLevelType w:val="singleLevel"/>
    <w:tmpl w:val="D5AA540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5EA496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960B3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F80861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EB8942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9D16F40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35CFB1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F34B1B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3AC28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60E893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56B07A2"/>
    <w:multiLevelType w:val="hybridMultilevel"/>
    <w:tmpl w:val="B6B61A28"/>
    <w:lvl w:ilvl="0" w:tplc="4A3060A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26C22A84"/>
    <w:multiLevelType w:val="hybridMultilevel"/>
    <w:tmpl w:val="E27418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E313B94"/>
    <w:multiLevelType w:val="hybridMultilevel"/>
    <w:tmpl w:val="BAC21DCE"/>
    <w:lvl w:ilvl="0" w:tplc="08090015">
      <w:start w:val="1"/>
      <w:numFmt w:val="upp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5A56AA"/>
    <w:multiLevelType w:val="hybridMultilevel"/>
    <w:tmpl w:val="FF18E4B2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6C810C0"/>
    <w:multiLevelType w:val="hybridMultilevel"/>
    <w:tmpl w:val="7BE8F0EE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0809001B">
      <w:start w:val="1"/>
      <w:numFmt w:val="lowerRoman"/>
      <w:lvlText w:val="%2."/>
      <w:lvlJc w:val="righ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3711356"/>
    <w:multiLevelType w:val="hybridMultilevel"/>
    <w:tmpl w:val="011C017A"/>
    <w:lvl w:ilvl="0" w:tplc="08090015">
      <w:start w:val="1"/>
      <w:numFmt w:val="upperLetter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5CE20F7"/>
    <w:multiLevelType w:val="hybridMultilevel"/>
    <w:tmpl w:val="1A56A654"/>
    <w:lvl w:ilvl="0" w:tplc="4E36F27C">
      <w:start w:val="1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7BD605CD"/>
    <w:multiLevelType w:val="hybridMultilevel"/>
    <w:tmpl w:val="A476DF06"/>
    <w:lvl w:ilvl="0" w:tplc="4DA89CD2">
      <w:start w:val="1"/>
      <w:numFmt w:val="upperLetter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78716008">
    <w:abstractNumId w:val="25"/>
  </w:num>
  <w:num w:numId="2" w16cid:durableId="1073505039">
    <w:abstractNumId w:val="17"/>
  </w:num>
  <w:num w:numId="3" w16cid:durableId="1392575209">
    <w:abstractNumId w:val="12"/>
  </w:num>
  <w:num w:numId="4" w16cid:durableId="1082988855">
    <w:abstractNumId w:val="14"/>
  </w:num>
  <w:num w:numId="5" w16cid:durableId="1096483163">
    <w:abstractNumId w:val="23"/>
  </w:num>
  <w:num w:numId="6" w16cid:durableId="1867524641">
    <w:abstractNumId w:val="30"/>
  </w:num>
  <w:num w:numId="7" w16cid:durableId="486557983">
    <w:abstractNumId w:val="18"/>
  </w:num>
  <w:num w:numId="8" w16cid:durableId="899898261">
    <w:abstractNumId w:val="22"/>
  </w:num>
  <w:num w:numId="9" w16cid:durableId="1767534947">
    <w:abstractNumId w:val="26"/>
  </w:num>
  <w:num w:numId="10" w16cid:durableId="993922089">
    <w:abstractNumId w:val="32"/>
  </w:num>
  <w:num w:numId="11" w16cid:durableId="1096558361">
    <w:abstractNumId w:val="20"/>
  </w:num>
  <w:num w:numId="12" w16cid:durableId="2004509592">
    <w:abstractNumId w:val="10"/>
  </w:num>
  <w:num w:numId="13" w16cid:durableId="1765804330">
    <w:abstractNumId w:val="13"/>
  </w:num>
  <w:num w:numId="14" w16cid:durableId="976761662">
    <w:abstractNumId w:val="21"/>
  </w:num>
  <w:num w:numId="15" w16cid:durableId="1846673836">
    <w:abstractNumId w:val="29"/>
  </w:num>
  <w:num w:numId="16" w16cid:durableId="1929390050">
    <w:abstractNumId w:val="9"/>
  </w:num>
  <w:num w:numId="17" w16cid:durableId="1145582066">
    <w:abstractNumId w:val="7"/>
  </w:num>
  <w:num w:numId="18" w16cid:durableId="1592935663">
    <w:abstractNumId w:val="6"/>
  </w:num>
  <w:num w:numId="19" w16cid:durableId="857619430">
    <w:abstractNumId w:val="5"/>
  </w:num>
  <w:num w:numId="20" w16cid:durableId="92019854">
    <w:abstractNumId w:val="4"/>
  </w:num>
  <w:num w:numId="21" w16cid:durableId="2022469970">
    <w:abstractNumId w:val="8"/>
  </w:num>
  <w:num w:numId="22" w16cid:durableId="433747360">
    <w:abstractNumId w:val="3"/>
  </w:num>
  <w:num w:numId="23" w16cid:durableId="851266235">
    <w:abstractNumId w:val="2"/>
  </w:num>
  <w:num w:numId="24" w16cid:durableId="1317760069">
    <w:abstractNumId w:val="1"/>
  </w:num>
  <w:num w:numId="25" w16cid:durableId="1556547287">
    <w:abstractNumId w:val="0"/>
  </w:num>
  <w:num w:numId="26" w16cid:durableId="785199166">
    <w:abstractNumId w:val="19"/>
  </w:num>
  <w:num w:numId="27" w16cid:durableId="163127978">
    <w:abstractNumId w:val="24"/>
  </w:num>
  <w:num w:numId="28" w16cid:durableId="797798590">
    <w:abstractNumId w:val="31"/>
  </w:num>
  <w:num w:numId="29" w16cid:durableId="1189220555">
    <w:abstractNumId w:val="27"/>
  </w:num>
  <w:num w:numId="30" w16cid:durableId="433064261">
    <w:abstractNumId w:val="16"/>
  </w:num>
  <w:num w:numId="31" w16cid:durableId="1526165945">
    <w:abstractNumId w:val="28"/>
  </w:num>
  <w:num w:numId="32" w16cid:durableId="1524976141">
    <w:abstractNumId w:val="11"/>
  </w:num>
  <w:num w:numId="33" w16cid:durableId="171384889">
    <w:abstractNumId w:val="15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zh-CN" w:vendorID="64" w:dllVersion="5" w:nlCheck="1" w:checkStyle="1"/>
  <w:activeWritingStyle w:appName="MSWord" w:lang="en-CA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1524"/>
    <w:rsid w:val="00002842"/>
    <w:rsid w:val="00003503"/>
    <w:rsid w:val="0000385B"/>
    <w:rsid w:val="00003FE7"/>
    <w:rsid w:val="00004342"/>
    <w:rsid w:val="000046E3"/>
    <w:rsid w:val="00004E82"/>
    <w:rsid w:val="000051EE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16DE"/>
    <w:rsid w:val="0001336E"/>
    <w:rsid w:val="00013850"/>
    <w:rsid w:val="00013CD6"/>
    <w:rsid w:val="0001400A"/>
    <w:rsid w:val="000141F7"/>
    <w:rsid w:val="000146E7"/>
    <w:rsid w:val="000150DA"/>
    <w:rsid w:val="000153C3"/>
    <w:rsid w:val="00016A41"/>
    <w:rsid w:val="000171D6"/>
    <w:rsid w:val="000220E9"/>
    <w:rsid w:val="00023565"/>
    <w:rsid w:val="00024628"/>
    <w:rsid w:val="00024798"/>
    <w:rsid w:val="000268FB"/>
    <w:rsid w:val="00027B9C"/>
    <w:rsid w:val="0003091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21AC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90D4D"/>
    <w:rsid w:val="00090F98"/>
    <w:rsid w:val="00091BA0"/>
    <w:rsid w:val="00093796"/>
    <w:rsid w:val="000946ED"/>
    <w:rsid w:val="0009483A"/>
    <w:rsid w:val="000952AB"/>
    <w:rsid w:val="00095AD3"/>
    <w:rsid w:val="000965B7"/>
    <w:rsid w:val="00097496"/>
    <w:rsid w:val="000A1CE9"/>
    <w:rsid w:val="000A2B97"/>
    <w:rsid w:val="000A323F"/>
    <w:rsid w:val="000A49D3"/>
    <w:rsid w:val="000A5948"/>
    <w:rsid w:val="000A75B1"/>
    <w:rsid w:val="000A7DF8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48C8"/>
    <w:rsid w:val="000D59E4"/>
    <w:rsid w:val="000D5EAF"/>
    <w:rsid w:val="000D664F"/>
    <w:rsid w:val="000D70EA"/>
    <w:rsid w:val="000E3E98"/>
    <w:rsid w:val="000E44F6"/>
    <w:rsid w:val="000E6D22"/>
    <w:rsid w:val="000F0450"/>
    <w:rsid w:val="000F06D8"/>
    <w:rsid w:val="000F3035"/>
    <w:rsid w:val="000F4D34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37B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4237"/>
    <w:rsid w:val="00156945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1C4D"/>
    <w:rsid w:val="0017207F"/>
    <w:rsid w:val="001731A2"/>
    <w:rsid w:val="001736B5"/>
    <w:rsid w:val="00173A57"/>
    <w:rsid w:val="001750EF"/>
    <w:rsid w:val="001765B4"/>
    <w:rsid w:val="001768CC"/>
    <w:rsid w:val="00176CD0"/>
    <w:rsid w:val="00176FE9"/>
    <w:rsid w:val="00177EFC"/>
    <w:rsid w:val="001802CC"/>
    <w:rsid w:val="001806F6"/>
    <w:rsid w:val="00181194"/>
    <w:rsid w:val="001821B7"/>
    <w:rsid w:val="00182258"/>
    <w:rsid w:val="001835B3"/>
    <w:rsid w:val="00183D6E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0AEE"/>
    <w:rsid w:val="001929DA"/>
    <w:rsid w:val="00193556"/>
    <w:rsid w:val="00193C28"/>
    <w:rsid w:val="001940BC"/>
    <w:rsid w:val="0019666E"/>
    <w:rsid w:val="00196ACD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646"/>
    <w:rsid w:val="001B4DFC"/>
    <w:rsid w:val="001B546B"/>
    <w:rsid w:val="001B5EBE"/>
    <w:rsid w:val="001B7516"/>
    <w:rsid w:val="001B7D59"/>
    <w:rsid w:val="001C0A43"/>
    <w:rsid w:val="001C17E1"/>
    <w:rsid w:val="001C1E41"/>
    <w:rsid w:val="001C1F14"/>
    <w:rsid w:val="001C4445"/>
    <w:rsid w:val="001C488F"/>
    <w:rsid w:val="001C4C69"/>
    <w:rsid w:val="001C50F0"/>
    <w:rsid w:val="001C6359"/>
    <w:rsid w:val="001C672D"/>
    <w:rsid w:val="001C74D2"/>
    <w:rsid w:val="001C77F4"/>
    <w:rsid w:val="001D0433"/>
    <w:rsid w:val="001D06A4"/>
    <w:rsid w:val="001D0D99"/>
    <w:rsid w:val="001D1200"/>
    <w:rsid w:val="001D1FB4"/>
    <w:rsid w:val="001D2DF9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2902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235"/>
    <w:rsid w:val="00221F47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6614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48E2"/>
    <w:rsid w:val="00285692"/>
    <w:rsid w:val="00286417"/>
    <w:rsid w:val="0028786F"/>
    <w:rsid w:val="00287A12"/>
    <w:rsid w:val="00287B41"/>
    <w:rsid w:val="00287D13"/>
    <w:rsid w:val="00291038"/>
    <w:rsid w:val="00292E3B"/>
    <w:rsid w:val="002934C0"/>
    <w:rsid w:val="002943A4"/>
    <w:rsid w:val="00295FEC"/>
    <w:rsid w:val="0029673F"/>
    <w:rsid w:val="002974AC"/>
    <w:rsid w:val="002A062F"/>
    <w:rsid w:val="002A3C41"/>
    <w:rsid w:val="002A65F9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4A15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AE8"/>
    <w:rsid w:val="002D7DAF"/>
    <w:rsid w:val="002E199D"/>
    <w:rsid w:val="002E1B45"/>
    <w:rsid w:val="002E2018"/>
    <w:rsid w:val="002E257E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269A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F20"/>
    <w:rsid w:val="00310B0A"/>
    <w:rsid w:val="0031175D"/>
    <w:rsid w:val="003118E3"/>
    <w:rsid w:val="00312459"/>
    <w:rsid w:val="003142A3"/>
    <w:rsid w:val="0031486D"/>
    <w:rsid w:val="003153C7"/>
    <w:rsid w:val="00315BC4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188"/>
    <w:rsid w:val="00331F83"/>
    <w:rsid w:val="00332439"/>
    <w:rsid w:val="00333038"/>
    <w:rsid w:val="003338BB"/>
    <w:rsid w:val="003349DF"/>
    <w:rsid w:val="00335D2E"/>
    <w:rsid w:val="003413EC"/>
    <w:rsid w:val="0034141F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57F0"/>
    <w:rsid w:val="00356277"/>
    <w:rsid w:val="00360566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601"/>
    <w:rsid w:val="00393992"/>
    <w:rsid w:val="00393E52"/>
    <w:rsid w:val="003945F5"/>
    <w:rsid w:val="003948EF"/>
    <w:rsid w:val="00395453"/>
    <w:rsid w:val="003960DE"/>
    <w:rsid w:val="00396206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5B7A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7E1"/>
    <w:rsid w:val="003F4BE1"/>
    <w:rsid w:val="003F5FBB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D75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0D5D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1082"/>
    <w:rsid w:val="00422FC5"/>
    <w:rsid w:val="00423407"/>
    <w:rsid w:val="004238D1"/>
    <w:rsid w:val="00423BDB"/>
    <w:rsid w:val="00423F36"/>
    <w:rsid w:val="0042449E"/>
    <w:rsid w:val="004244F2"/>
    <w:rsid w:val="004268FC"/>
    <w:rsid w:val="0043031B"/>
    <w:rsid w:val="00431F48"/>
    <w:rsid w:val="00433E88"/>
    <w:rsid w:val="00434BDE"/>
    <w:rsid w:val="00436F85"/>
    <w:rsid w:val="00440861"/>
    <w:rsid w:val="00441C32"/>
    <w:rsid w:val="00441E13"/>
    <w:rsid w:val="00443252"/>
    <w:rsid w:val="004438D7"/>
    <w:rsid w:val="00443F2F"/>
    <w:rsid w:val="004452BF"/>
    <w:rsid w:val="004470FE"/>
    <w:rsid w:val="004478B2"/>
    <w:rsid w:val="004503FD"/>
    <w:rsid w:val="00450E86"/>
    <w:rsid w:val="0045374B"/>
    <w:rsid w:val="00453A49"/>
    <w:rsid w:val="00453D72"/>
    <w:rsid w:val="00454008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6D1C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3E2"/>
    <w:rsid w:val="0048675E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2BFA"/>
    <w:rsid w:val="004C49BC"/>
    <w:rsid w:val="004C531F"/>
    <w:rsid w:val="004C540F"/>
    <w:rsid w:val="004C5FEA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44EB"/>
    <w:rsid w:val="004F7074"/>
    <w:rsid w:val="004F728C"/>
    <w:rsid w:val="0050023D"/>
    <w:rsid w:val="005005A0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1ABB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5AD"/>
    <w:rsid w:val="00521F78"/>
    <w:rsid w:val="00524196"/>
    <w:rsid w:val="005244BB"/>
    <w:rsid w:val="0052510D"/>
    <w:rsid w:val="00526FD3"/>
    <w:rsid w:val="0052702E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46E"/>
    <w:rsid w:val="005406BF"/>
    <w:rsid w:val="005408D6"/>
    <w:rsid w:val="00541980"/>
    <w:rsid w:val="00541BDE"/>
    <w:rsid w:val="00541E59"/>
    <w:rsid w:val="00543E55"/>
    <w:rsid w:val="00543F19"/>
    <w:rsid w:val="005446D6"/>
    <w:rsid w:val="00544F9F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61209"/>
    <w:rsid w:val="005612D1"/>
    <w:rsid w:val="0056459E"/>
    <w:rsid w:val="005657E5"/>
    <w:rsid w:val="00566A66"/>
    <w:rsid w:val="00567317"/>
    <w:rsid w:val="00567688"/>
    <w:rsid w:val="00572BA6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5344"/>
    <w:rsid w:val="005860AC"/>
    <w:rsid w:val="00590772"/>
    <w:rsid w:val="00591659"/>
    <w:rsid w:val="00591AC5"/>
    <w:rsid w:val="00592EFB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5F8"/>
    <w:rsid w:val="005A5CCE"/>
    <w:rsid w:val="005A65C0"/>
    <w:rsid w:val="005A69E3"/>
    <w:rsid w:val="005B0114"/>
    <w:rsid w:val="005B02B2"/>
    <w:rsid w:val="005B278B"/>
    <w:rsid w:val="005B39D5"/>
    <w:rsid w:val="005B3FB9"/>
    <w:rsid w:val="005B445F"/>
    <w:rsid w:val="005B49B5"/>
    <w:rsid w:val="005B4B7C"/>
    <w:rsid w:val="005B605D"/>
    <w:rsid w:val="005B6571"/>
    <w:rsid w:val="005B6969"/>
    <w:rsid w:val="005C04A8"/>
    <w:rsid w:val="005C0AC3"/>
    <w:rsid w:val="005C1260"/>
    <w:rsid w:val="005C1818"/>
    <w:rsid w:val="005C1CE7"/>
    <w:rsid w:val="005C2F29"/>
    <w:rsid w:val="005C3198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59F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391E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A78"/>
    <w:rsid w:val="00623FAF"/>
    <w:rsid w:val="00624FCE"/>
    <w:rsid w:val="006278F1"/>
    <w:rsid w:val="00632F1F"/>
    <w:rsid w:val="00635AB9"/>
    <w:rsid w:val="00640010"/>
    <w:rsid w:val="006402FF"/>
    <w:rsid w:val="0064130B"/>
    <w:rsid w:val="0064146B"/>
    <w:rsid w:val="00642055"/>
    <w:rsid w:val="00643CDC"/>
    <w:rsid w:val="00644664"/>
    <w:rsid w:val="00644B01"/>
    <w:rsid w:val="00646281"/>
    <w:rsid w:val="006462C1"/>
    <w:rsid w:val="00651D13"/>
    <w:rsid w:val="00652597"/>
    <w:rsid w:val="0065267B"/>
    <w:rsid w:val="0065339E"/>
    <w:rsid w:val="006539B5"/>
    <w:rsid w:val="006551F8"/>
    <w:rsid w:val="00660F0E"/>
    <w:rsid w:val="0066251F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5C40"/>
    <w:rsid w:val="00676A96"/>
    <w:rsid w:val="00677D95"/>
    <w:rsid w:val="006810AB"/>
    <w:rsid w:val="0068264E"/>
    <w:rsid w:val="00682F7D"/>
    <w:rsid w:val="006833A7"/>
    <w:rsid w:val="006839CA"/>
    <w:rsid w:val="00684304"/>
    <w:rsid w:val="00687322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1F58"/>
    <w:rsid w:val="00713FD9"/>
    <w:rsid w:val="00714EF6"/>
    <w:rsid w:val="007150F0"/>
    <w:rsid w:val="0071544D"/>
    <w:rsid w:val="007165E0"/>
    <w:rsid w:val="00716747"/>
    <w:rsid w:val="00717D60"/>
    <w:rsid w:val="007201AD"/>
    <w:rsid w:val="007209F3"/>
    <w:rsid w:val="00721A8F"/>
    <w:rsid w:val="0072202D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4562"/>
    <w:rsid w:val="00734DB5"/>
    <w:rsid w:val="007354AB"/>
    <w:rsid w:val="00735A00"/>
    <w:rsid w:val="007362CE"/>
    <w:rsid w:val="007375A8"/>
    <w:rsid w:val="00737642"/>
    <w:rsid w:val="007403DF"/>
    <w:rsid w:val="007409A7"/>
    <w:rsid w:val="00740DC9"/>
    <w:rsid w:val="0074188E"/>
    <w:rsid w:val="007445FE"/>
    <w:rsid w:val="00744FCE"/>
    <w:rsid w:val="007516E8"/>
    <w:rsid w:val="007518AE"/>
    <w:rsid w:val="00752DCB"/>
    <w:rsid w:val="00754C4F"/>
    <w:rsid w:val="0075550E"/>
    <w:rsid w:val="00756755"/>
    <w:rsid w:val="00757168"/>
    <w:rsid w:val="007573CC"/>
    <w:rsid w:val="00757A93"/>
    <w:rsid w:val="0076013E"/>
    <w:rsid w:val="00762063"/>
    <w:rsid w:val="00762143"/>
    <w:rsid w:val="00762A9C"/>
    <w:rsid w:val="00763E75"/>
    <w:rsid w:val="0076702C"/>
    <w:rsid w:val="00767B94"/>
    <w:rsid w:val="00767C2D"/>
    <w:rsid w:val="0077042B"/>
    <w:rsid w:val="007712FD"/>
    <w:rsid w:val="00771367"/>
    <w:rsid w:val="00771BA0"/>
    <w:rsid w:val="00772F47"/>
    <w:rsid w:val="00773BC3"/>
    <w:rsid w:val="00773C34"/>
    <w:rsid w:val="0077598A"/>
    <w:rsid w:val="00776D9A"/>
    <w:rsid w:val="007809B4"/>
    <w:rsid w:val="0078168B"/>
    <w:rsid w:val="00781725"/>
    <w:rsid w:val="00782748"/>
    <w:rsid w:val="00782977"/>
    <w:rsid w:val="00782A5A"/>
    <w:rsid w:val="00783843"/>
    <w:rsid w:val="007838A4"/>
    <w:rsid w:val="00783A05"/>
    <w:rsid w:val="007842C4"/>
    <w:rsid w:val="0078436F"/>
    <w:rsid w:val="007849E4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1F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DFD"/>
    <w:rsid w:val="007B7ED9"/>
    <w:rsid w:val="007C0D39"/>
    <w:rsid w:val="007C107C"/>
    <w:rsid w:val="007C1086"/>
    <w:rsid w:val="007C21A1"/>
    <w:rsid w:val="007C2972"/>
    <w:rsid w:val="007C40DA"/>
    <w:rsid w:val="007C4A64"/>
    <w:rsid w:val="007C5E11"/>
    <w:rsid w:val="007C71BB"/>
    <w:rsid w:val="007C75CA"/>
    <w:rsid w:val="007D1079"/>
    <w:rsid w:val="007D13D5"/>
    <w:rsid w:val="007D154A"/>
    <w:rsid w:val="007D2C5C"/>
    <w:rsid w:val="007D3431"/>
    <w:rsid w:val="007D3C8C"/>
    <w:rsid w:val="007D3FBE"/>
    <w:rsid w:val="007D4832"/>
    <w:rsid w:val="007D4A0E"/>
    <w:rsid w:val="007D572B"/>
    <w:rsid w:val="007E00BC"/>
    <w:rsid w:val="007E21DF"/>
    <w:rsid w:val="007E390B"/>
    <w:rsid w:val="007E49AA"/>
    <w:rsid w:val="007E5287"/>
    <w:rsid w:val="007E605A"/>
    <w:rsid w:val="007E69CC"/>
    <w:rsid w:val="007E6FB0"/>
    <w:rsid w:val="007E7661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65C2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1B78"/>
    <w:rsid w:val="008224A6"/>
    <w:rsid w:val="00822C6A"/>
    <w:rsid w:val="008252D8"/>
    <w:rsid w:val="00825910"/>
    <w:rsid w:val="00826F72"/>
    <w:rsid w:val="008273A1"/>
    <w:rsid w:val="008274BB"/>
    <w:rsid w:val="008302AE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AA"/>
    <w:rsid w:val="00856379"/>
    <w:rsid w:val="008574EA"/>
    <w:rsid w:val="00857668"/>
    <w:rsid w:val="0085794D"/>
    <w:rsid w:val="00857E2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439C"/>
    <w:rsid w:val="008754B1"/>
    <w:rsid w:val="00876CD9"/>
    <w:rsid w:val="00877DA4"/>
    <w:rsid w:val="00880AA1"/>
    <w:rsid w:val="0088211C"/>
    <w:rsid w:val="0088283A"/>
    <w:rsid w:val="0088372E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2651"/>
    <w:rsid w:val="008A44CC"/>
    <w:rsid w:val="008A469B"/>
    <w:rsid w:val="008A4928"/>
    <w:rsid w:val="008A4A5E"/>
    <w:rsid w:val="008A4F48"/>
    <w:rsid w:val="008A59E9"/>
    <w:rsid w:val="008B15E3"/>
    <w:rsid w:val="008B162F"/>
    <w:rsid w:val="008B165D"/>
    <w:rsid w:val="008B1D4F"/>
    <w:rsid w:val="008B1FF0"/>
    <w:rsid w:val="008B216C"/>
    <w:rsid w:val="008B2EF7"/>
    <w:rsid w:val="008B483E"/>
    <w:rsid w:val="008B5F00"/>
    <w:rsid w:val="008B60E9"/>
    <w:rsid w:val="008C1FF7"/>
    <w:rsid w:val="008C32D5"/>
    <w:rsid w:val="008C362C"/>
    <w:rsid w:val="008C3743"/>
    <w:rsid w:val="008C41D5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D7FF5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73A0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1238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495B"/>
    <w:rsid w:val="0095559B"/>
    <w:rsid w:val="0095560D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6731E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06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5AD2"/>
    <w:rsid w:val="009E5E33"/>
    <w:rsid w:val="009E7CAE"/>
    <w:rsid w:val="009F00BC"/>
    <w:rsid w:val="009F0453"/>
    <w:rsid w:val="009F054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826"/>
    <w:rsid w:val="00A17EAF"/>
    <w:rsid w:val="00A20CB1"/>
    <w:rsid w:val="00A210AA"/>
    <w:rsid w:val="00A21470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4826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6BC"/>
    <w:rsid w:val="00AA27DB"/>
    <w:rsid w:val="00AA3334"/>
    <w:rsid w:val="00AA41C0"/>
    <w:rsid w:val="00AA49BE"/>
    <w:rsid w:val="00AA5503"/>
    <w:rsid w:val="00AA5E5D"/>
    <w:rsid w:val="00AA6E53"/>
    <w:rsid w:val="00AB2346"/>
    <w:rsid w:val="00AB3BD1"/>
    <w:rsid w:val="00AB443B"/>
    <w:rsid w:val="00AB496A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827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67C7"/>
    <w:rsid w:val="00AE0983"/>
    <w:rsid w:val="00AE0B99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4BB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7779"/>
    <w:rsid w:val="00B20E9E"/>
    <w:rsid w:val="00B21492"/>
    <w:rsid w:val="00B2280F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0B35"/>
    <w:rsid w:val="00B3212C"/>
    <w:rsid w:val="00B32CA9"/>
    <w:rsid w:val="00B32DC3"/>
    <w:rsid w:val="00B34011"/>
    <w:rsid w:val="00B3593E"/>
    <w:rsid w:val="00B367F4"/>
    <w:rsid w:val="00B369A9"/>
    <w:rsid w:val="00B37C46"/>
    <w:rsid w:val="00B37E6F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7B0A"/>
    <w:rsid w:val="00B702BB"/>
    <w:rsid w:val="00B7146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2C41"/>
    <w:rsid w:val="00B8312C"/>
    <w:rsid w:val="00B85847"/>
    <w:rsid w:val="00B90A18"/>
    <w:rsid w:val="00B91779"/>
    <w:rsid w:val="00B91E98"/>
    <w:rsid w:val="00B92AF9"/>
    <w:rsid w:val="00B9467E"/>
    <w:rsid w:val="00B95DC8"/>
    <w:rsid w:val="00B9643B"/>
    <w:rsid w:val="00BA00DE"/>
    <w:rsid w:val="00BA1661"/>
    <w:rsid w:val="00BA1796"/>
    <w:rsid w:val="00BA2F3F"/>
    <w:rsid w:val="00BA3200"/>
    <w:rsid w:val="00BA340C"/>
    <w:rsid w:val="00BA345C"/>
    <w:rsid w:val="00BA450A"/>
    <w:rsid w:val="00BA4763"/>
    <w:rsid w:val="00BA54EF"/>
    <w:rsid w:val="00BA6114"/>
    <w:rsid w:val="00BA7455"/>
    <w:rsid w:val="00BA7676"/>
    <w:rsid w:val="00BA7AC1"/>
    <w:rsid w:val="00BB02B7"/>
    <w:rsid w:val="00BB0C50"/>
    <w:rsid w:val="00BB111A"/>
    <w:rsid w:val="00BB16F4"/>
    <w:rsid w:val="00BB2751"/>
    <w:rsid w:val="00BB2EE9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4E06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D735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4C14"/>
    <w:rsid w:val="00C14C9D"/>
    <w:rsid w:val="00C14FDB"/>
    <w:rsid w:val="00C158D6"/>
    <w:rsid w:val="00C16A47"/>
    <w:rsid w:val="00C2083F"/>
    <w:rsid w:val="00C20BDF"/>
    <w:rsid w:val="00C215AE"/>
    <w:rsid w:val="00C21A15"/>
    <w:rsid w:val="00C21B0B"/>
    <w:rsid w:val="00C21C81"/>
    <w:rsid w:val="00C22430"/>
    <w:rsid w:val="00C22434"/>
    <w:rsid w:val="00C22BC2"/>
    <w:rsid w:val="00C248DE"/>
    <w:rsid w:val="00C27B02"/>
    <w:rsid w:val="00C3209E"/>
    <w:rsid w:val="00C3212E"/>
    <w:rsid w:val="00C341D7"/>
    <w:rsid w:val="00C348AD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86F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4BA4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2CF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A76A1"/>
    <w:rsid w:val="00CB285D"/>
    <w:rsid w:val="00CB4CAC"/>
    <w:rsid w:val="00CB690A"/>
    <w:rsid w:val="00CC14A5"/>
    <w:rsid w:val="00CC20D2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B80"/>
    <w:rsid w:val="00CD0E9E"/>
    <w:rsid w:val="00CD1922"/>
    <w:rsid w:val="00CD23A4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6267"/>
    <w:rsid w:val="00D07514"/>
    <w:rsid w:val="00D0797C"/>
    <w:rsid w:val="00D12C49"/>
    <w:rsid w:val="00D1331A"/>
    <w:rsid w:val="00D1334E"/>
    <w:rsid w:val="00D133A7"/>
    <w:rsid w:val="00D1382A"/>
    <w:rsid w:val="00D1496F"/>
    <w:rsid w:val="00D1621C"/>
    <w:rsid w:val="00D1776D"/>
    <w:rsid w:val="00D21661"/>
    <w:rsid w:val="00D21FA0"/>
    <w:rsid w:val="00D226CE"/>
    <w:rsid w:val="00D2293C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6CCD"/>
    <w:rsid w:val="00D40041"/>
    <w:rsid w:val="00D40158"/>
    <w:rsid w:val="00D40DA4"/>
    <w:rsid w:val="00D428E0"/>
    <w:rsid w:val="00D4330C"/>
    <w:rsid w:val="00D448A4"/>
    <w:rsid w:val="00D44E9E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77E1F"/>
    <w:rsid w:val="00D801A6"/>
    <w:rsid w:val="00D80624"/>
    <w:rsid w:val="00D80AF2"/>
    <w:rsid w:val="00D82F56"/>
    <w:rsid w:val="00D83241"/>
    <w:rsid w:val="00D841E6"/>
    <w:rsid w:val="00D84DCF"/>
    <w:rsid w:val="00D850CB"/>
    <w:rsid w:val="00D85C3D"/>
    <w:rsid w:val="00D87B7A"/>
    <w:rsid w:val="00D9022E"/>
    <w:rsid w:val="00D902CA"/>
    <w:rsid w:val="00D90CD1"/>
    <w:rsid w:val="00D91217"/>
    <w:rsid w:val="00D93697"/>
    <w:rsid w:val="00D93D2F"/>
    <w:rsid w:val="00D95377"/>
    <w:rsid w:val="00D96E0E"/>
    <w:rsid w:val="00D96FF5"/>
    <w:rsid w:val="00D975CA"/>
    <w:rsid w:val="00D97F1A"/>
    <w:rsid w:val="00DA29D5"/>
    <w:rsid w:val="00DA2AA6"/>
    <w:rsid w:val="00DA3AEF"/>
    <w:rsid w:val="00DA4A95"/>
    <w:rsid w:val="00DA5C7E"/>
    <w:rsid w:val="00DA5E2A"/>
    <w:rsid w:val="00DA618C"/>
    <w:rsid w:val="00DA635A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14F8"/>
    <w:rsid w:val="00DC3C9F"/>
    <w:rsid w:val="00DC4247"/>
    <w:rsid w:val="00DC4A42"/>
    <w:rsid w:val="00DC5335"/>
    <w:rsid w:val="00DC574A"/>
    <w:rsid w:val="00DC66C7"/>
    <w:rsid w:val="00DC7E89"/>
    <w:rsid w:val="00DD0926"/>
    <w:rsid w:val="00DD1B10"/>
    <w:rsid w:val="00DD1FA5"/>
    <w:rsid w:val="00DD278C"/>
    <w:rsid w:val="00DD2B73"/>
    <w:rsid w:val="00DD47B2"/>
    <w:rsid w:val="00DD5B62"/>
    <w:rsid w:val="00DD6A08"/>
    <w:rsid w:val="00DE27A2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A73"/>
    <w:rsid w:val="00E10CF7"/>
    <w:rsid w:val="00E13BF6"/>
    <w:rsid w:val="00E14809"/>
    <w:rsid w:val="00E15529"/>
    <w:rsid w:val="00E15C61"/>
    <w:rsid w:val="00E16F6D"/>
    <w:rsid w:val="00E20D88"/>
    <w:rsid w:val="00E20ECE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4FC6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A47"/>
    <w:rsid w:val="00E41B93"/>
    <w:rsid w:val="00E4287B"/>
    <w:rsid w:val="00E440D2"/>
    <w:rsid w:val="00E44770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6CA6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0B6D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54D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0174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15F7"/>
    <w:rsid w:val="00ED4E38"/>
    <w:rsid w:val="00ED5DA1"/>
    <w:rsid w:val="00ED7515"/>
    <w:rsid w:val="00EE0C5D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8F9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6D3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4A8A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067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4DFC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03CC"/>
    <w:rsid w:val="00F72B8D"/>
    <w:rsid w:val="00F72DB4"/>
    <w:rsid w:val="00F73F19"/>
    <w:rsid w:val="00F74731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6361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0F5D"/>
    <w:rsid w:val="00FB1849"/>
    <w:rsid w:val="00FB2293"/>
    <w:rsid w:val="00FB5464"/>
    <w:rsid w:val="00FB6D54"/>
    <w:rsid w:val="00FC1B87"/>
    <w:rsid w:val="00FC2C86"/>
    <w:rsid w:val="00FC32DA"/>
    <w:rsid w:val="00FC34C6"/>
    <w:rsid w:val="00FC4794"/>
    <w:rsid w:val="00FC49F8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2B4A"/>
    <w:rsid w:val="00FE367E"/>
    <w:rsid w:val="00FE60EB"/>
    <w:rsid w:val="00FE670B"/>
    <w:rsid w:val="00FE7296"/>
    <w:rsid w:val="00FE7355"/>
    <w:rsid w:val="00FE7DEA"/>
    <w:rsid w:val="00FF0203"/>
    <w:rsid w:val="00FF1A27"/>
    <w:rsid w:val="00FF1B8B"/>
    <w:rsid w:val="00FF3803"/>
    <w:rsid w:val="00FF3B37"/>
    <w:rsid w:val="00FF40CB"/>
    <w:rsid w:val="00FF4956"/>
    <w:rsid w:val="00FF6A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D3903AF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aliases w:val="First line:  0.5&quot;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qFormat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styleId="UnresolvedMention">
    <w:name w:val="Unresolved Mention"/>
    <w:basedOn w:val="DefaultParagraphFont"/>
    <w:uiPriority w:val="99"/>
    <w:semiHidden/>
    <w:unhideWhenUsed/>
    <w:rsid w:val="00826F7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826F72"/>
    <w:rPr>
      <w:color w:val="954F72" w:themeColor="followedHyperlink"/>
      <w:u w:val="single"/>
    </w:rPr>
  </w:style>
  <w:style w:type="paragraph" w:customStyle="1" w:styleId="CRCoverPage">
    <w:name w:val="CR Cover Page"/>
    <w:rsid w:val="007B7DFD"/>
    <w:pPr>
      <w:spacing w:after="120"/>
    </w:pPr>
    <w:rPr>
      <w:rFonts w:ascii="Arial" w:eastAsiaTheme="minorEastAsia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29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2.png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s://www.3gpp.org/ftp/tsg_sa/WG2_Arch/TSGS2_156E_Electronic_2023-04/Docs/S2-2305336.zip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5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EF68CAD6-8FEA-4F6B-B4D1-50AA9A70B0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563</TotalTime>
  <Pages>2</Pages>
  <Words>372</Words>
  <Characters>2122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2490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Peng Tan</cp:lastModifiedBy>
  <cp:revision>23</cp:revision>
  <cp:lastPrinted>2018-08-13T16:59:00Z</cp:lastPrinted>
  <dcterms:created xsi:type="dcterms:W3CDTF">2023-01-09T13:33:00Z</dcterms:created>
  <dcterms:modified xsi:type="dcterms:W3CDTF">2023-04-07T20:45:00Z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(3)wkCh3cpsVs304cWrQRzczWZO9Uoeq6KXupTkRzfckk4uejSdOMZ7nduItx1OA6K6+LvZd9M2
hNernNmkrIVG4bKf/h0+rYojdGPZXHNZKrecYvjfy602zeABFNTno66bbYamJkN6eW2T14zk
IhiWxjRY0OLy/DJ1JMQlT6gR29EmuSM76dsTtIrtJJtPV4MEPGzwEq5MafQFeXXaLMVBI6qi
AztKCB+N+8VGQtKE4e</vt:lpwstr>
  </property>
  <property fmtid="{D5CDD505-2E9C-101B-9397-08002B2CF9AE}" pid="9" name="_2015_ms_pID_7253431">
    <vt:lpwstr>B5KCExP3VLasLEh4/1EAPv1f649kVx48MLdG4RtH8qZKKHBKTve8Yx
KDtLQUI0gj0I5/aP5t7JS+7tTzKHDaA0Gh82Yb4zHnqbQDDjTKu+PP8AejFbhrQDL+ed98Rl
6KydHhoBUZmhR0ipyrKXyIbgjX3s8JnlpQmAeL5Smm2X16pwqwKhojcoxyvnDZ13YijicYEW
RnuJSZ9WlNhBlvwTCXVIYLjFYE57KASA/WmY</vt:lpwstr>
  </property>
  <property fmtid="{D5CDD505-2E9C-101B-9397-08002B2CF9AE}" pid="10" name="_2015_ms_pID_7253432">
    <vt:lpwstr>XH7TImitsq1UavuPrpvsabA=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1649814047</vt:lpwstr>
  </property>
</Properties>
</file>